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95E735" w14:textId="77777777" w:rsidR="0020206B" w:rsidRDefault="0020206B" w:rsidP="00156350">
      <w:pPr>
        <w:jc w:val="center"/>
        <w:rPr>
          <w:sz w:val="52"/>
          <w:szCs w:val="52"/>
        </w:rPr>
      </w:pPr>
    </w:p>
    <w:p w14:paraId="024575B1" w14:textId="112BE722" w:rsidR="00246B68" w:rsidRPr="00246B68" w:rsidRDefault="00246B68" w:rsidP="00246B68">
      <w:pPr>
        <w:jc w:val="center"/>
        <w:rPr>
          <w:sz w:val="52"/>
          <w:szCs w:val="52"/>
          <w:lang w:val="es-MX"/>
        </w:rPr>
      </w:pPr>
      <w:proofErr w:type="spellStart"/>
      <w:r w:rsidRPr="00246B68">
        <w:rPr>
          <w:sz w:val="52"/>
          <w:szCs w:val="52"/>
          <w:lang w:val="es-MX"/>
        </w:rPr>
        <w:t>Capáz</w:t>
      </w:r>
      <w:proofErr w:type="spellEnd"/>
      <w:r w:rsidRPr="00246B68">
        <w:rPr>
          <w:sz w:val="52"/>
          <w:szCs w:val="52"/>
          <w:lang w:val="es-ES"/>
        </w:rPr>
        <w:t xml:space="preserve"> que haya escuchado algunas cosas sobre el coronavirus o la atención de Covid-19. En algunos lugares del país, algunas personas no han podido recibir atención en los hospitales debido a sus discapacidades.</w:t>
      </w:r>
    </w:p>
    <w:p w14:paraId="47205A10" w14:textId="77777777" w:rsidR="00115181" w:rsidRPr="00246B68" w:rsidRDefault="00115181" w:rsidP="00156350">
      <w:pPr>
        <w:jc w:val="center"/>
        <w:rPr>
          <w:sz w:val="52"/>
          <w:szCs w:val="52"/>
          <w:lang w:val="es-MX"/>
        </w:rPr>
      </w:pPr>
    </w:p>
    <w:p w14:paraId="03EA5779" w14:textId="7B4222D1" w:rsidR="00115181" w:rsidRPr="00115181" w:rsidRDefault="0021604D" w:rsidP="00D54988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333EA144" wp14:editId="0FDB1E3D">
            <wp:extent cx="3810000" cy="3810000"/>
            <wp:effectExtent l="0" t="0" r="0" b="0"/>
            <wp:docPr id="5" name="Picture 5" descr="A drawing of a woman coughing into her elbow 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ugh-in-elbow_viol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6E9B" w14:textId="77777777" w:rsidR="00115181" w:rsidRPr="00115181" w:rsidRDefault="00115181" w:rsidP="00156350">
      <w:pPr>
        <w:jc w:val="center"/>
        <w:rPr>
          <w:sz w:val="52"/>
          <w:szCs w:val="52"/>
        </w:rPr>
      </w:pPr>
    </w:p>
    <w:p w14:paraId="467A4E4E" w14:textId="77777777" w:rsidR="00246B68" w:rsidRPr="00246B68" w:rsidRDefault="00246B68" w:rsidP="00246B68">
      <w:pPr>
        <w:jc w:val="center"/>
        <w:rPr>
          <w:sz w:val="52"/>
          <w:szCs w:val="52"/>
          <w:lang w:val="es-MX"/>
        </w:rPr>
      </w:pPr>
      <w:r w:rsidRPr="00246B68">
        <w:rPr>
          <w:sz w:val="52"/>
          <w:szCs w:val="52"/>
          <w:lang w:val="es-ES"/>
        </w:rPr>
        <w:lastRenderedPageBreak/>
        <w:t>Los médicos y las enfermeras no tienen suficientes medicamentos y, en algunos casos, pueden necesitar tomar decisiones sobre quién recibe los medicamentos y quién no.</w:t>
      </w:r>
    </w:p>
    <w:p w14:paraId="00E57B1B" w14:textId="7EB0697C" w:rsidR="00115181" w:rsidRPr="00246B68" w:rsidRDefault="00115181" w:rsidP="00156350">
      <w:pPr>
        <w:jc w:val="center"/>
        <w:rPr>
          <w:sz w:val="52"/>
          <w:szCs w:val="52"/>
          <w:lang w:val="es-MX"/>
        </w:rPr>
      </w:pPr>
    </w:p>
    <w:p w14:paraId="50CBC078" w14:textId="269A0A22" w:rsidR="00115181" w:rsidRPr="00115181" w:rsidRDefault="00115181" w:rsidP="00156350">
      <w:pPr>
        <w:jc w:val="center"/>
        <w:rPr>
          <w:sz w:val="52"/>
          <w:szCs w:val="52"/>
        </w:rPr>
      </w:pPr>
      <w:r w:rsidRPr="00115181">
        <w:rPr>
          <w:noProof/>
          <w:sz w:val="52"/>
          <w:szCs w:val="52"/>
        </w:rPr>
        <w:drawing>
          <wp:inline distT="0" distB="0" distL="0" distR="0" wp14:anchorId="7E8392D7" wp14:editId="7C6BF7FF">
            <wp:extent cx="2286000" cy="2286000"/>
            <wp:effectExtent l="0" t="0" r="0" b="0"/>
            <wp:docPr id="14" name="Picture 14" descr="A  drawing of 5 men at a table to eat pizza, but there are only four pieces of pizza.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t-enough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D273" w14:textId="0E2BEB61" w:rsidR="00246B68" w:rsidRPr="00246B68" w:rsidRDefault="00246B68" w:rsidP="00246B68">
      <w:pPr>
        <w:jc w:val="center"/>
        <w:rPr>
          <w:sz w:val="52"/>
          <w:szCs w:val="52"/>
          <w:lang w:val="es-MX"/>
        </w:rPr>
      </w:pPr>
      <w:r w:rsidRPr="00246B68">
        <w:rPr>
          <w:sz w:val="52"/>
          <w:szCs w:val="52"/>
          <w:lang w:val="es-ES"/>
        </w:rPr>
        <w:t>En Colorado, nos estamos asegurando de que TODOS tengan la oportunidad de contar su historia médica</w:t>
      </w:r>
      <w:r>
        <w:rPr>
          <w:sz w:val="52"/>
          <w:szCs w:val="52"/>
          <w:lang w:val="es-ES"/>
        </w:rPr>
        <w:t xml:space="preserve"> completa</w:t>
      </w:r>
      <w:r w:rsidRPr="00246B68">
        <w:rPr>
          <w:sz w:val="52"/>
          <w:szCs w:val="52"/>
          <w:lang w:val="es-ES"/>
        </w:rPr>
        <w:t xml:space="preserve"> para recibir atención. Nadie debe decidir quién recibe atención en función</w:t>
      </w:r>
      <w:r>
        <w:rPr>
          <w:sz w:val="52"/>
          <w:szCs w:val="52"/>
          <w:lang w:val="es-ES"/>
        </w:rPr>
        <w:t xml:space="preserve"> de un diagnóstico o cómo se parece</w:t>
      </w:r>
      <w:r w:rsidRPr="00246B68">
        <w:rPr>
          <w:sz w:val="52"/>
          <w:szCs w:val="52"/>
          <w:lang w:val="es-ES"/>
        </w:rPr>
        <w:t>.</w:t>
      </w:r>
    </w:p>
    <w:p w14:paraId="5AF15EEE" w14:textId="78D3A62D" w:rsidR="00126887" w:rsidRPr="00246B68" w:rsidRDefault="00126887" w:rsidP="00156350">
      <w:pPr>
        <w:jc w:val="center"/>
        <w:rPr>
          <w:sz w:val="52"/>
          <w:szCs w:val="52"/>
          <w:lang w:val="es-MX"/>
        </w:rPr>
      </w:pPr>
    </w:p>
    <w:p w14:paraId="6A9B04C1" w14:textId="53705BD2" w:rsidR="00126887" w:rsidRPr="00115181" w:rsidRDefault="00126887" w:rsidP="00156350">
      <w:pPr>
        <w:jc w:val="center"/>
        <w:rPr>
          <w:sz w:val="52"/>
          <w:szCs w:val="52"/>
        </w:rPr>
      </w:pPr>
      <w:r w:rsidRPr="00115181">
        <w:rPr>
          <w:noProof/>
          <w:sz w:val="52"/>
          <w:szCs w:val="52"/>
        </w:rPr>
        <w:drawing>
          <wp:inline distT="0" distB="0" distL="0" distR="0" wp14:anchorId="187F7729" wp14:editId="37197D71">
            <wp:extent cx="2692400" cy="2692400"/>
            <wp:effectExtent l="0" t="0" r="0" b="0"/>
            <wp:docPr id="13" name="Picture 13" descr="A picture containing drawing of the Colorado State flag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lorad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CC0F3" w14:textId="4A6A292D" w:rsidR="00246B68" w:rsidRPr="00246B68" w:rsidRDefault="00246B68" w:rsidP="00246B68">
      <w:pPr>
        <w:jc w:val="center"/>
        <w:rPr>
          <w:sz w:val="52"/>
          <w:szCs w:val="52"/>
          <w:lang w:val="es-MX"/>
        </w:rPr>
      </w:pPr>
      <w:r w:rsidRPr="00246B68">
        <w:rPr>
          <w:sz w:val="52"/>
          <w:szCs w:val="52"/>
          <w:lang w:val="es-ES"/>
        </w:rPr>
        <w:t xml:space="preserve">Colorado ha creado un plan para decidir quién recibe atención y quién no. Este plan SOLO </w:t>
      </w:r>
      <w:r>
        <w:rPr>
          <w:sz w:val="52"/>
          <w:szCs w:val="52"/>
          <w:lang w:val="es-ES"/>
        </w:rPr>
        <w:t xml:space="preserve">SE </w:t>
      </w:r>
      <w:proofErr w:type="gramStart"/>
      <w:r>
        <w:rPr>
          <w:sz w:val="52"/>
          <w:szCs w:val="52"/>
          <w:lang w:val="es-ES"/>
        </w:rPr>
        <w:t>IMPLEMENTARA</w:t>
      </w:r>
      <w:proofErr w:type="gramEnd"/>
      <w:r w:rsidRPr="00246B68">
        <w:rPr>
          <w:sz w:val="52"/>
          <w:szCs w:val="52"/>
          <w:lang w:val="es-ES"/>
        </w:rPr>
        <w:t xml:space="preserve"> si muchas personas se enferman y necesitan ir al hospital Y si no hay suficientes medicamentos para todos.</w:t>
      </w:r>
    </w:p>
    <w:p w14:paraId="1DFAE8D0" w14:textId="2FC0373B" w:rsidR="00156350" w:rsidRPr="00246B68" w:rsidRDefault="00156350">
      <w:pPr>
        <w:rPr>
          <w:sz w:val="52"/>
          <w:szCs w:val="52"/>
          <w:lang w:val="es-MX"/>
        </w:rPr>
      </w:pPr>
    </w:p>
    <w:p w14:paraId="7C1391D2" w14:textId="15CE18C2" w:rsidR="00246B68" w:rsidRPr="00246B68" w:rsidRDefault="00246B68">
      <w:pPr>
        <w:rPr>
          <w:sz w:val="52"/>
          <w:szCs w:val="52"/>
          <w:lang w:val="es-MX"/>
        </w:rPr>
      </w:pPr>
    </w:p>
    <w:p w14:paraId="5D199BED" w14:textId="401EF810" w:rsidR="00246B68" w:rsidRPr="00246B68" w:rsidRDefault="00246B68">
      <w:pPr>
        <w:rPr>
          <w:sz w:val="52"/>
          <w:szCs w:val="52"/>
          <w:lang w:val="es-MX"/>
        </w:rPr>
      </w:pPr>
    </w:p>
    <w:p w14:paraId="5D5D70EC" w14:textId="00F160A5" w:rsidR="00156350" w:rsidRPr="00115181" w:rsidRDefault="00156350" w:rsidP="00156350">
      <w:pPr>
        <w:jc w:val="center"/>
        <w:rPr>
          <w:sz w:val="52"/>
          <w:szCs w:val="52"/>
        </w:rPr>
      </w:pPr>
      <w:r w:rsidRPr="00115181">
        <w:rPr>
          <w:noProof/>
          <w:sz w:val="52"/>
          <w:szCs w:val="52"/>
        </w:rPr>
        <w:lastRenderedPageBreak/>
        <w:drawing>
          <wp:inline distT="0" distB="0" distL="0" distR="0" wp14:anchorId="47153C55" wp14:editId="552FCB8A">
            <wp:extent cx="2730500" cy="2730500"/>
            <wp:effectExtent l="0" t="0" r="0" b="0"/>
            <wp:docPr id="1" name="Picture 1" descr="A drawing of a binder marked emergency plan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ergency-pl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8F3DA" w14:textId="77777777" w:rsidR="00246B68" w:rsidRPr="00246B68" w:rsidRDefault="00246B68" w:rsidP="00246B68">
      <w:pPr>
        <w:jc w:val="center"/>
        <w:rPr>
          <w:b/>
          <w:bCs/>
          <w:sz w:val="52"/>
          <w:szCs w:val="52"/>
          <w:lang w:val="es-ES"/>
        </w:rPr>
      </w:pPr>
      <w:r w:rsidRPr="00246B68">
        <w:rPr>
          <w:b/>
          <w:bCs/>
          <w:sz w:val="52"/>
          <w:szCs w:val="52"/>
          <w:lang w:val="es-ES"/>
        </w:rPr>
        <w:t>¿Qué es una historia médica?</w:t>
      </w:r>
    </w:p>
    <w:p w14:paraId="78BFC73C" w14:textId="77777777" w:rsidR="00246B68" w:rsidRPr="00246B68" w:rsidRDefault="00246B68" w:rsidP="00246B68">
      <w:pPr>
        <w:jc w:val="center"/>
        <w:rPr>
          <w:bCs/>
          <w:sz w:val="52"/>
          <w:szCs w:val="52"/>
        </w:rPr>
      </w:pPr>
      <w:r w:rsidRPr="00246B68">
        <w:rPr>
          <w:bCs/>
          <w:sz w:val="52"/>
          <w:szCs w:val="52"/>
          <w:lang w:val="es-ES"/>
        </w:rPr>
        <w:t>Si se enferma por el virus Corona / Covid-19 y necesita ir al hospital, tiene ciertos derechos médicos. Estos derechos médicos se basan en su historial médico, su historia médica personal. Esto también puede denominarse un "plan de tratamiento individualizado".</w:t>
      </w:r>
    </w:p>
    <w:p w14:paraId="5CA17F73" w14:textId="257D3784" w:rsidR="00156350" w:rsidRPr="00115181" w:rsidRDefault="00156350" w:rsidP="00156350">
      <w:pPr>
        <w:jc w:val="center"/>
        <w:rPr>
          <w:sz w:val="52"/>
          <w:szCs w:val="52"/>
        </w:rPr>
      </w:pPr>
      <w:r w:rsidRPr="00115181">
        <w:rPr>
          <w:noProof/>
          <w:sz w:val="52"/>
          <w:szCs w:val="52"/>
        </w:rPr>
        <w:lastRenderedPageBreak/>
        <w:drawing>
          <wp:inline distT="0" distB="0" distL="0" distR="0" wp14:anchorId="4FC79440" wp14:editId="28DDFCBE">
            <wp:extent cx="2895600" cy="2895600"/>
            <wp:effectExtent l="0" t="0" r="0" b="0"/>
            <wp:docPr id="2" name="Picture 2" descr="A drawing of a file fold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rtfoli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70F32" w14:textId="77777777" w:rsidR="00156350" w:rsidRPr="00115181" w:rsidRDefault="00156350">
      <w:pPr>
        <w:rPr>
          <w:sz w:val="52"/>
          <w:szCs w:val="52"/>
        </w:rPr>
      </w:pPr>
    </w:p>
    <w:p w14:paraId="17EFD914" w14:textId="19484898" w:rsidR="00246B68" w:rsidRPr="00246B68" w:rsidRDefault="00E423BC" w:rsidP="00246B68">
      <w:pPr>
        <w:rPr>
          <w:sz w:val="52"/>
          <w:szCs w:val="52"/>
          <w:lang w:val="es-MX"/>
        </w:rPr>
      </w:pPr>
      <w:r w:rsidRPr="00115181">
        <w:rPr>
          <w:sz w:val="52"/>
          <w:szCs w:val="52"/>
        </w:rPr>
        <w:tab/>
      </w:r>
      <w:r w:rsidR="00246B68" w:rsidRPr="00246B68">
        <w:rPr>
          <w:sz w:val="52"/>
          <w:szCs w:val="52"/>
          <w:lang w:val="es-ES"/>
        </w:rPr>
        <w:t xml:space="preserve">Un médico necesita ver su </w:t>
      </w:r>
      <w:r w:rsidR="00246B68">
        <w:rPr>
          <w:sz w:val="52"/>
          <w:szCs w:val="52"/>
          <w:lang w:val="es-ES"/>
        </w:rPr>
        <w:t>historia médica completa. Puede</w:t>
      </w:r>
      <w:r w:rsidR="00246B68" w:rsidRPr="00246B68">
        <w:rPr>
          <w:sz w:val="52"/>
          <w:szCs w:val="52"/>
          <w:lang w:val="es-ES"/>
        </w:rPr>
        <w:t xml:space="preserve"> ver un diagnóstico que tiene como parte de esta historia, pero un diagnóstico no explica todo sobre usted. El médico puede ver sus registros médicos y su propia información</w:t>
      </w:r>
      <w:r w:rsidR="00246B68">
        <w:rPr>
          <w:sz w:val="52"/>
          <w:szCs w:val="52"/>
          <w:lang w:val="es-ES"/>
        </w:rPr>
        <w:t xml:space="preserve"> que usted </w:t>
      </w:r>
      <w:proofErr w:type="spellStart"/>
      <w:r w:rsidR="00246B68">
        <w:rPr>
          <w:sz w:val="52"/>
          <w:szCs w:val="52"/>
          <w:lang w:val="es-ES"/>
        </w:rPr>
        <w:t>prove</w:t>
      </w:r>
      <w:proofErr w:type="spellEnd"/>
      <w:r w:rsidR="00246B68">
        <w:rPr>
          <w:sz w:val="52"/>
          <w:szCs w:val="52"/>
          <w:lang w:val="es-ES"/>
        </w:rPr>
        <w:t>.</w:t>
      </w:r>
    </w:p>
    <w:p w14:paraId="553F482E" w14:textId="3BE69506" w:rsidR="00115181" w:rsidRPr="00246B68" w:rsidRDefault="00115181">
      <w:pPr>
        <w:rPr>
          <w:sz w:val="52"/>
          <w:szCs w:val="52"/>
          <w:lang w:val="es-MX"/>
        </w:rPr>
      </w:pPr>
    </w:p>
    <w:p w14:paraId="1FCA35FD" w14:textId="033A377B" w:rsidR="00115181" w:rsidRDefault="00115181" w:rsidP="00115181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 wp14:anchorId="03EE991C" wp14:editId="1CB97241">
            <wp:extent cx="3175000" cy="3175000"/>
            <wp:effectExtent l="0" t="0" r="0" b="0"/>
            <wp:docPr id="17" name="Picture 17" descr="A drawing of a doctor taking a patient's blood pressure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ake-blood-pressur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D110C" w14:textId="77777777" w:rsidR="009264C9" w:rsidRPr="009264C9" w:rsidRDefault="009264C9" w:rsidP="009264C9">
      <w:pPr>
        <w:jc w:val="center"/>
        <w:rPr>
          <w:sz w:val="52"/>
          <w:szCs w:val="52"/>
          <w:lang w:val="es-MX"/>
        </w:rPr>
      </w:pPr>
      <w:r w:rsidRPr="009264C9">
        <w:rPr>
          <w:sz w:val="52"/>
          <w:szCs w:val="52"/>
          <w:lang w:val="es-ES"/>
        </w:rPr>
        <w:t>Por ejemplo, el médico podría observar su presión arterial, su capacidad pulmonar o la salud de su corazón. Luego, el médico usa estos datos sobre su cuerpo y su historia médica juntos para tener una idea completa de su salud. A partir de aquí, pueden elaborar un plan de tratamiento que sea especial para usted.</w:t>
      </w:r>
    </w:p>
    <w:p w14:paraId="0A6F876B" w14:textId="796E21E5" w:rsidR="00156350" w:rsidRPr="00115181" w:rsidRDefault="00156350" w:rsidP="00156350">
      <w:pPr>
        <w:jc w:val="center"/>
        <w:rPr>
          <w:sz w:val="52"/>
          <w:szCs w:val="52"/>
        </w:rPr>
      </w:pPr>
      <w:r w:rsidRPr="00115181">
        <w:rPr>
          <w:noProof/>
          <w:sz w:val="52"/>
          <w:szCs w:val="52"/>
        </w:rPr>
        <w:lastRenderedPageBreak/>
        <w:drawing>
          <wp:inline distT="0" distB="0" distL="0" distR="0" wp14:anchorId="1117458E" wp14:editId="093EEE96">
            <wp:extent cx="2578100" cy="2578100"/>
            <wp:effectExtent l="0" t="0" r="0" b="0"/>
            <wp:docPr id="3" name="Picture 3" descr="A drawing of a doctor and  a patient working on a treatment pla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alth-officer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411F0" w14:textId="3C7B5915" w:rsidR="009264C9" w:rsidRPr="009264C9" w:rsidRDefault="00E423BC" w:rsidP="009264C9">
      <w:pPr>
        <w:rPr>
          <w:sz w:val="48"/>
          <w:szCs w:val="48"/>
          <w:lang w:val="es-MX"/>
        </w:rPr>
      </w:pPr>
      <w:r w:rsidRPr="00115181">
        <w:rPr>
          <w:sz w:val="52"/>
          <w:szCs w:val="52"/>
        </w:rPr>
        <w:tab/>
      </w:r>
      <w:r w:rsidR="009264C9" w:rsidRPr="009264C9">
        <w:rPr>
          <w:sz w:val="48"/>
          <w:szCs w:val="48"/>
          <w:lang w:val="es-ES"/>
        </w:rPr>
        <w:t xml:space="preserve">Un médico no puede </w:t>
      </w:r>
      <w:r w:rsidR="009264C9">
        <w:rPr>
          <w:sz w:val="48"/>
          <w:szCs w:val="48"/>
          <w:lang w:val="es-ES"/>
        </w:rPr>
        <w:t>negarle</w:t>
      </w:r>
      <w:r w:rsidR="009264C9" w:rsidRPr="009264C9">
        <w:rPr>
          <w:sz w:val="48"/>
          <w:szCs w:val="48"/>
          <w:lang w:val="es-ES"/>
        </w:rPr>
        <w:t xml:space="preserve"> recibir tratamiento solo con un diagnóstico. Necesitan ver toda su historia para </w:t>
      </w:r>
      <w:r w:rsidR="00643AAB">
        <w:rPr>
          <w:sz w:val="48"/>
          <w:szCs w:val="48"/>
          <w:lang w:val="es-ES"/>
        </w:rPr>
        <w:t>elaborar</w:t>
      </w:r>
      <w:r w:rsidR="009264C9" w:rsidRPr="009264C9">
        <w:rPr>
          <w:sz w:val="48"/>
          <w:szCs w:val="48"/>
          <w:lang w:val="es-ES"/>
        </w:rPr>
        <w:t xml:space="preserve"> su plan de tratamiento. El médico no puede </w:t>
      </w:r>
      <w:r w:rsidR="00643AAB">
        <w:rPr>
          <w:sz w:val="48"/>
          <w:szCs w:val="48"/>
          <w:lang w:val="es-ES"/>
        </w:rPr>
        <w:t>negarle</w:t>
      </w:r>
      <w:r w:rsidR="009264C9" w:rsidRPr="009264C9">
        <w:rPr>
          <w:sz w:val="48"/>
          <w:szCs w:val="48"/>
          <w:lang w:val="es-ES"/>
        </w:rPr>
        <w:t xml:space="preserve"> recibir tratamiento en función de su raza, género, orientación sexual, </w:t>
      </w:r>
      <w:r w:rsidR="00643AAB">
        <w:rPr>
          <w:sz w:val="48"/>
          <w:szCs w:val="48"/>
          <w:lang w:val="es-ES"/>
        </w:rPr>
        <w:t>estado inmigratorio</w:t>
      </w:r>
      <w:r w:rsidR="009264C9" w:rsidRPr="009264C9">
        <w:rPr>
          <w:sz w:val="48"/>
          <w:szCs w:val="48"/>
          <w:lang w:val="es-ES"/>
        </w:rPr>
        <w:t>, cuánto dinero tiene o su religión. Todas las personas de todas las razas, géneros, orientaciones sexuales y religiones, clases y nacionalidades deben tener el mismo acceso al tratamiento y están protegidas por la ley.</w:t>
      </w:r>
    </w:p>
    <w:p w14:paraId="595E3007" w14:textId="6D48ECDF" w:rsidR="00156350" w:rsidRPr="00115181" w:rsidRDefault="00156350" w:rsidP="00A63894">
      <w:pPr>
        <w:rPr>
          <w:sz w:val="52"/>
          <w:szCs w:val="52"/>
        </w:rPr>
      </w:pPr>
      <w:r w:rsidRPr="00115181">
        <w:rPr>
          <w:noProof/>
          <w:sz w:val="52"/>
          <w:szCs w:val="52"/>
        </w:rPr>
        <w:lastRenderedPageBreak/>
        <w:drawing>
          <wp:inline distT="0" distB="0" distL="0" distR="0" wp14:anchorId="4C8F4430" wp14:editId="1632CCF9">
            <wp:extent cx="3289300" cy="3289300"/>
            <wp:effectExtent l="0" t="0" r="0" b="0"/>
            <wp:docPr id="4" name="Picture 4" descr="A drawing of a man holding a sign showing that one person is equal to another person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vil-right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894">
        <w:rPr>
          <w:noProof/>
          <w:sz w:val="52"/>
          <w:szCs w:val="52"/>
        </w:rPr>
        <w:drawing>
          <wp:inline distT="0" distB="0" distL="0" distR="0" wp14:anchorId="1514E7BE" wp14:editId="6B0A6D9C">
            <wp:extent cx="2641600" cy="2641600"/>
            <wp:effectExtent l="0" t="0" r="0" b="0"/>
            <wp:docPr id="18" name="Picture 18" descr="A drawing of a woman using a wheelchair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isabilit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C926" w14:textId="77777777" w:rsidR="00643AAB" w:rsidRPr="00643AAB" w:rsidRDefault="00643AAB" w:rsidP="00643AAB">
      <w:pPr>
        <w:rPr>
          <w:b/>
          <w:sz w:val="52"/>
          <w:szCs w:val="52"/>
          <w:lang w:val="es-ES"/>
        </w:rPr>
      </w:pPr>
      <w:r w:rsidRPr="00643AAB">
        <w:rPr>
          <w:b/>
          <w:sz w:val="52"/>
          <w:szCs w:val="52"/>
          <w:lang w:val="es-ES"/>
        </w:rPr>
        <w:t>¿Qué información puede usar un médico para decidir quién recibe medicamentos?</w:t>
      </w:r>
    </w:p>
    <w:p w14:paraId="111E9E22" w14:textId="2B741016" w:rsidR="00643AAB" w:rsidRPr="00643AAB" w:rsidRDefault="00643AAB" w:rsidP="00643AAB">
      <w:pPr>
        <w:rPr>
          <w:sz w:val="52"/>
          <w:szCs w:val="52"/>
          <w:lang w:val="es-MX"/>
        </w:rPr>
      </w:pPr>
      <w:r w:rsidRPr="00643AAB">
        <w:rPr>
          <w:sz w:val="52"/>
          <w:szCs w:val="52"/>
          <w:lang w:val="es-ES"/>
        </w:rPr>
        <w:t>Algunas cosas sobre alguien pueden marcar la diferencia al decidir quién recibe atención. Hay tres pasos que los médicos pueden necesitar</w:t>
      </w:r>
      <w:r>
        <w:rPr>
          <w:sz w:val="52"/>
          <w:szCs w:val="52"/>
          <w:lang w:val="es-ES"/>
        </w:rPr>
        <w:t xml:space="preserve"> tomar</w:t>
      </w:r>
      <w:r w:rsidRPr="00643AAB">
        <w:rPr>
          <w:sz w:val="52"/>
          <w:szCs w:val="52"/>
          <w:lang w:val="es-ES"/>
        </w:rPr>
        <w:t xml:space="preserve"> para decidir quién recibe atención si </w:t>
      </w:r>
      <w:r>
        <w:rPr>
          <w:sz w:val="52"/>
          <w:szCs w:val="52"/>
          <w:lang w:val="es-ES"/>
        </w:rPr>
        <w:t>faltan</w:t>
      </w:r>
      <w:r w:rsidRPr="00643AAB">
        <w:rPr>
          <w:sz w:val="52"/>
          <w:szCs w:val="52"/>
          <w:lang w:val="es-ES"/>
        </w:rPr>
        <w:t xml:space="preserve"> suficientes medicamentos para todos.</w:t>
      </w:r>
    </w:p>
    <w:p w14:paraId="07EE4E64" w14:textId="77777777" w:rsidR="00156350" w:rsidRPr="00643AAB" w:rsidRDefault="00156350">
      <w:pPr>
        <w:rPr>
          <w:sz w:val="52"/>
          <w:szCs w:val="52"/>
          <w:lang w:val="es-MX"/>
        </w:rPr>
      </w:pPr>
    </w:p>
    <w:p w14:paraId="63156991" w14:textId="0B466003" w:rsidR="001C6065" w:rsidRPr="00643AAB" w:rsidRDefault="00643AAB" w:rsidP="001C6065">
      <w:pPr>
        <w:pStyle w:val="ListParagraph"/>
        <w:numPr>
          <w:ilvl w:val="0"/>
          <w:numId w:val="1"/>
        </w:numPr>
        <w:rPr>
          <w:sz w:val="52"/>
          <w:szCs w:val="52"/>
          <w:lang w:val="es-MX"/>
        </w:rPr>
      </w:pPr>
      <w:r>
        <w:rPr>
          <w:sz w:val="52"/>
          <w:szCs w:val="52"/>
          <w:lang w:val="es-MX"/>
        </w:rPr>
        <w:lastRenderedPageBreak/>
        <w:t>¿</w:t>
      </w:r>
      <w:r w:rsidRPr="00643AAB">
        <w:rPr>
          <w:sz w:val="52"/>
          <w:szCs w:val="52"/>
          <w:lang w:val="es-MX"/>
        </w:rPr>
        <w:t>Qué tan enfermo eres y qué tan pro</w:t>
      </w:r>
      <w:r>
        <w:rPr>
          <w:sz w:val="52"/>
          <w:szCs w:val="52"/>
          <w:lang w:val="es-MX"/>
        </w:rPr>
        <w:t>bable es que le ayude la atenció</w:t>
      </w:r>
      <w:r w:rsidRPr="00643AAB">
        <w:rPr>
          <w:sz w:val="52"/>
          <w:szCs w:val="52"/>
          <w:lang w:val="es-MX"/>
        </w:rPr>
        <w:t>n?</w:t>
      </w:r>
      <w:r w:rsidR="00980704" w:rsidRPr="00643AAB">
        <w:rPr>
          <w:sz w:val="52"/>
          <w:szCs w:val="52"/>
          <w:lang w:val="es-MX"/>
        </w:rPr>
        <w:t xml:space="preserve"> </w:t>
      </w:r>
    </w:p>
    <w:p w14:paraId="5AF2F599" w14:textId="018CA298" w:rsidR="001C6065" w:rsidRPr="00643AAB" w:rsidRDefault="00643AAB" w:rsidP="001C6065">
      <w:pPr>
        <w:pStyle w:val="ListParagraph"/>
        <w:numPr>
          <w:ilvl w:val="1"/>
          <w:numId w:val="1"/>
        </w:numPr>
        <w:rPr>
          <w:sz w:val="52"/>
          <w:szCs w:val="52"/>
          <w:lang w:val="es-MX"/>
        </w:rPr>
      </w:pPr>
      <w:r w:rsidRPr="00643AAB">
        <w:rPr>
          <w:sz w:val="52"/>
          <w:szCs w:val="52"/>
          <w:lang w:val="es-MX"/>
        </w:rPr>
        <w:t xml:space="preserve">Si </w:t>
      </w:r>
      <w:r>
        <w:rPr>
          <w:sz w:val="52"/>
          <w:szCs w:val="52"/>
          <w:lang w:val="es-MX"/>
        </w:rPr>
        <w:t>ésta informació</w:t>
      </w:r>
      <w:r w:rsidRPr="00643AAB">
        <w:rPr>
          <w:sz w:val="52"/>
          <w:szCs w:val="52"/>
          <w:lang w:val="es-MX"/>
        </w:rPr>
        <w:t>n de su historial de salud no sea clara</w:t>
      </w:r>
      <w:r w:rsidR="001C6065" w:rsidRPr="00643AAB">
        <w:rPr>
          <w:sz w:val="52"/>
          <w:szCs w:val="52"/>
          <w:lang w:val="es-MX"/>
        </w:rPr>
        <w:t xml:space="preserve">, </w:t>
      </w:r>
      <w:r>
        <w:rPr>
          <w:sz w:val="52"/>
          <w:szCs w:val="52"/>
          <w:lang w:val="es-MX"/>
        </w:rPr>
        <w:t>el medico vea al segundo paso</w:t>
      </w:r>
      <w:r w:rsidR="001C6065" w:rsidRPr="00643AAB">
        <w:rPr>
          <w:sz w:val="52"/>
          <w:szCs w:val="52"/>
          <w:lang w:val="es-MX"/>
        </w:rPr>
        <w:t>.</w:t>
      </w:r>
    </w:p>
    <w:p w14:paraId="0827DF2A" w14:textId="58FD92A2" w:rsidR="00126887" w:rsidRPr="00115181" w:rsidRDefault="00126887" w:rsidP="00E70884">
      <w:pPr>
        <w:jc w:val="center"/>
        <w:rPr>
          <w:sz w:val="52"/>
          <w:szCs w:val="52"/>
        </w:rPr>
      </w:pPr>
      <w:r w:rsidRPr="00115181">
        <w:rPr>
          <w:noProof/>
          <w:sz w:val="52"/>
          <w:szCs w:val="52"/>
        </w:rPr>
        <w:drawing>
          <wp:inline distT="0" distB="0" distL="0" distR="0" wp14:anchorId="6D3FA562" wp14:editId="660D1732">
            <wp:extent cx="2667000" cy="2667000"/>
            <wp:effectExtent l="0" t="0" r="0" b="0"/>
            <wp:docPr id="7" name="Picture 7" descr="A dawing of a man sick in bed with a fever. 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ck_0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A02D" w14:textId="6FD812C5" w:rsidR="00E70884" w:rsidRPr="00643AAB" w:rsidRDefault="00643AAB" w:rsidP="00643AAB">
      <w:pPr>
        <w:pStyle w:val="ListParagraph"/>
        <w:numPr>
          <w:ilvl w:val="0"/>
          <w:numId w:val="1"/>
        </w:numPr>
        <w:rPr>
          <w:sz w:val="52"/>
          <w:szCs w:val="52"/>
          <w:lang w:val="es-MX"/>
        </w:rPr>
      </w:pPr>
      <w:r>
        <w:rPr>
          <w:sz w:val="52"/>
          <w:szCs w:val="52"/>
          <w:lang w:val="es-MX"/>
        </w:rPr>
        <w:t>¿Eres</w:t>
      </w:r>
      <w:r w:rsidRPr="00643AAB">
        <w:rPr>
          <w:sz w:val="52"/>
          <w:szCs w:val="52"/>
          <w:lang w:val="es-ES"/>
        </w:rPr>
        <w:t xml:space="preserve"> un niño, médico, enfermera, trabajador de la salud, policía, bombero, sheriff o paramédico</w:t>
      </w:r>
      <w:r w:rsidR="001C6065" w:rsidRPr="00643AAB">
        <w:rPr>
          <w:sz w:val="52"/>
          <w:szCs w:val="52"/>
          <w:lang w:val="es-MX"/>
        </w:rPr>
        <w:t>?</w:t>
      </w:r>
    </w:p>
    <w:p w14:paraId="31AC3B36" w14:textId="12D36AF7" w:rsidR="00E002AA" w:rsidRPr="00E002AA" w:rsidRDefault="00E002AA" w:rsidP="00E002AA">
      <w:pPr>
        <w:pStyle w:val="ListParagraph"/>
        <w:numPr>
          <w:ilvl w:val="1"/>
          <w:numId w:val="1"/>
        </w:numPr>
        <w:rPr>
          <w:sz w:val="52"/>
          <w:szCs w:val="52"/>
          <w:lang w:val="es-MX"/>
        </w:rPr>
      </w:pPr>
      <w:r>
        <w:rPr>
          <w:sz w:val="52"/>
          <w:szCs w:val="52"/>
          <w:lang w:val="es-MX"/>
        </w:rPr>
        <w:t>Si no eres</w:t>
      </w:r>
      <w:r w:rsidRPr="00E002AA">
        <w:rPr>
          <w:sz w:val="52"/>
          <w:szCs w:val="52"/>
          <w:lang w:val="es-ES"/>
        </w:rPr>
        <w:t xml:space="preserve"> un niño, no e</w:t>
      </w:r>
      <w:r>
        <w:rPr>
          <w:sz w:val="52"/>
          <w:szCs w:val="52"/>
          <w:lang w:val="es-ES"/>
        </w:rPr>
        <w:t>re</w:t>
      </w:r>
      <w:r w:rsidRPr="00E002AA">
        <w:rPr>
          <w:sz w:val="52"/>
          <w:szCs w:val="52"/>
          <w:lang w:val="es-ES"/>
        </w:rPr>
        <w:t>s un trabajador de la salud y no e</w:t>
      </w:r>
      <w:r>
        <w:rPr>
          <w:sz w:val="52"/>
          <w:szCs w:val="52"/>
          <w:lang w:val="es-ES"/>
        </w:rPr>
        <w:t>re</w:t>
      </w:r>
      <w:r w:rsidRPr="00E002AA">
        <w:rPr>
          <w:sz w:val="52"/>
          <w:szCs w:val="52"/>
          <w:lang w:val="es-ES"/>
        </w:rPr>
        <w:t xml:space="preserve">s un </w:t>
      </w:r>
      <w:r w:rsidRPr="00E002AA">
        <w:rPr>
          <w:sz w:val="52"/>
          <w:szCs w:val="52"/>
          <w:lang w:val="es-ES"/>
        </w:rPr>
        <w:lastRenderedPageBreak/>
        <w:t xml:space="preserve">primer respondedor, el profesional médico observará el </w:t>
      </w:r>
      <w:r>
        <w:rPr>
          <w:sz w:val="52"/>
          <w:szCs w:val="52"/>
          <w:lang w:val="es-ES"/>
        </w:rPr>
        <w:t>tercer paso</w:t>
      </w:r>
      <w:r w:rsidRPr="00E002AA">
        <w:rPr>
          <w:sz w:val="52"/>
          <w:szCs w:val="52"/>
          <w:lang w:val="es-ES"/>
        </w:rPr>
        <w:t>.</w:t>
      </w:r>
    </w:p>
    <w:p w14:paraId="65B6017B" w14:textId="4C1A8D51" w:rsidR="00126887" w:rsidRPr="00E002AA" w:rsidRDefault="00126887" w:rsidP="00E002AA">
      <w:pPr>
        <w:pStyle w:val="ListParagraph"/>
        <w:ind w:left="1440"/>
        <w:rPr>
          <w:sz w:val="52"/>
          <w:szCs w:val="52"/>
          <w:lang w:val="es-MX"/>
        </w:rPr>
      </w:pPr>
    </w:p>
    <w:p w14:paraId="13EE9610" w14:textId="41426D65" w:rsidR="00126887" w:rsidRPr="00115181" w:rsidRDefault="00126887" w:rsidP="00126887">
      <w:pPr>
        <w:pStyle w:val="ListParagraph"/>
        <w:jc w:val="center"/>
        <w:rPr>
          <w:sz w:val="52"/>
          <w:szCs w:val="52"/>
        </w:rPr>
      </w:pPr>
      <w:r w:rsidRPr="00115181">
        <w:rPr>
          <w:noProof/>
          <w:sz w:val="52"/>
          <w:szCs w:val="52"/>
        </w:rPr>
        <w:drawing>
          <wp:inline distT="0" distB="0" distL="0" distR="0" wp14:anchorId="014FC4CA" wp14:editId="724406B9">
            <wp:extent cx="2286000" cy="2286000"/>
            <wp:effectExtent l="0" t="0" r="0" b="0"/>
            <wp:docPr id="8" name="Picture 8" descr="A drawing of child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ndchil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181">
        <w:rPr>
          <w:noProof/>
          <w:sz w:val="52"/>
          <w:szCs w:val="52"/>
        </w:rPr>
        <w:drawing>
          <wp:inline distT="0" distB="0" distL="0" distR="0" wp14:anchorId="2C6B8E7D" wp14:editId="37F5E494">
            <wp:extent cx="2120900" cy="2120900"/>
            <wp:effectExtent l="0" t="0" r="0" b="0"/>
            <wp:docPr id="9" name="Picture 9" descr="A drawing of a paramedic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mbulance-ma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F01B4" w14:textId="5657B2BA" w:rsidR="00E002AA" w:rsidRPr="00E002AA" w:rsidRDefault="00E002AA" w:rsidP="00E002AA">
      <w:pPr>
        <w:pStyle w:val="ListParagraph"/>
        <w:numPr>
          <w:ilvl w:val="0"/>
          <w:numId w:val="1"/>
        </w:numPr>
        <w:rPr>
          <w:sz w:val="52"/>
          <w:szCs w:val="52"/>
          <w:lang w:val="es-MX"/>
        </w:rPr>
      </w:pPr>
      <w:r>
        <w:rPr>
          <w:sz w:val="52"/>
          <w:szCs w:val="52"/>
          <w:lang w:val="es-ES"/>
        </w:rPr>
        <w:t>¿Estás embarazada? ¿C</w:t>
      </w:r>
      <w:r w:rsidRPr="00E002AA">
        <w:rPr>
          <w:sz w:val="52"/>
          <w:szCs w:val="52"/>
          <w:lang w:val="es-ES"/>
        </w:rPr>
        <w:t>uidas</w:t>
      </w:r>
      <w:r>
        <w:rPr>
          <w:sz w:val="52"/>
          <w:szCs w:val="52"/>
          <w:lang w:val="es-ES"/>
        </w:rPr>
        <w:t xml:space="preserve"> solo</w:t>
      </w:r>
      <w:r w:rsidRPr="00E002AA">
        <w:rPr>
          <w:sz w:val="52"/>
          <w:szCs w:val="52"/>
          <w:lang w:val="es-ES"/>
        </w:rPr>
        <w:t xml:space="preserve"> de alguien más? En promedio, ¿cuánto tiempo más vivirá incluso si está sano?</w:t>
      </w:r>
    </w:p>
    <w:p w14:paraId="3A26C809" w14:textId="26CF168D" w:rsidR="00E002AA" w:rsidRPr="00E002AA" w:rsidRDefault="00E002AA" w:rsidP="00E002AA">
      <w:pPr>
        <w:pStyle w:val="ListParagraph"/>
        <w:numPr>
          <w:ilvl w:val="0"/>
          <w:numId w:val="3"/>
        </w:numPr>
        <w:rPr>
          <w:sz w:val="52"/>
          <w:szCs w:val="52"/>
          <w:lang w:val="es-MX"/>
        </w:rPr>
      </w:pPr>
      <w:r>
        <w:rPr>
          <w:sz w:val="52"/>
          <w:szCs w:val="52"/>
          <w:lang w:val="es-ES"/>
        </w:rPr>
        <w:t xml:space="preserve">Si </w:t>
      </w:r>
      <w:r w:rsidRPr="00E002AA">
        <w:rPr>
          <w:sz w:val="52"/>
          <w:szCs w:val="52"/>
          <w:lang w:val="es-ES"/>
        </w:rPr>
        <w:t>no está embarazada, si no cuida a otra persona sola</w:t>
      </w:r>
      <w:r>
        <w:rPr>
          <w:sz w:val="52"/>
          <w:szCs w:val="52"/>
          <w:lang w:val="es-ES"/>
        </w:rPr>
        <w:t>,</w:t>
      </w:r>
      <w:r w:rsidRPr="00E002AA">
        <w:rPr>
          <w:sz w:val="52"/>
          <w:szCs w:val="52"/>
          <w:lang w:val="es-ES"/>
        </w:rPr>
        <w:t xml:space="preserve"> y si usted y otro paciente pueden vivir la misma cantidad de años, el profesional médico pasa</w:t>
      </w:r>
      <w:r>
        <w:rPr>
          <w:sz w:val="52"/>
          <w:szCs w:val="52"/>
          <w:lang w:val="es-ES"/>
        </w:rPr>
        <w:t>rá al cuarto paso</w:t>
      </w:r>
      <w:r w:rsidRPr="00E002AA">
        <w:rPr>
          <w:sz w:val="52"/>
          <w:szCs w:val="52"/>
          <w:lang w:val="es-ES"/>
        </w:rPr>
        <w:t>.</w:t>
      </w:r>
    </w:p>
    <w:p w14:paraId="5F9EDE23" w14:textId="09F48615" w:rsidR="00126887" w:rsidRPr="00A63894" w:rsidRDefault="00126887" w:rsidP="00E002AA">
      <w:pPr>
        <w:pStyle w:val="ListParagraph"/>
        <w:jc w:val="center"/>
        <w:rPr>
          <w:sz w:val="52"/>
          <w:szCs w:val="52"/>
        </w:rPr>
      </w:pPr>
      <w:r w:rsidRPr="00E002AA">
        <w:rPr>
          <w:sz w:val="52"/>
          <w:szCs w:val="52"/>
        </w:rPr>
        <w:lastRenderedPageBreak/>
        <w:drawing>
          <wp:inline distT="0" distB="0" distL="0" distR="0" wp14:anchorId="25857D2C" wp14:editId="2314E9BC">
            <wp:extent cx="2451100" cy="2451100"/>
            <wp:effectExtent l="0" t="0" r="0" b="0"/>
            <wp:docPr id="10" name="Picture 10" descr="A drawing of a pregnant woman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egn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181">
        <w:rPr>
          <w:noProof/>
          <w:sz w:val="52"/>
          <w:szCs w:val="52"/>
        </w:rPr>
        <w:drawing>
          <wp:inline distT="0" distB="0" distL="0" distR="0" wp14:anchorId="3F7F4692" wp14:editId="168D8AD2">
            <wp:extent cx="2349500" cy="2349500"/>
            <wp:effectExtent l="0" t="0" r="0" b="0"/>
            <wp:docPr id="11" name="Picture 11" descr="A drawing of a woman caring for another woman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egive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1A16" w14:textId="77777777" w:rsidR="00126887" w:rsidRPr="00115181" w:rsidRDefault="00126887" w:rsidP="00126887">
      <w:pPr>
        <w:pStyle w:val="ListParagraph"/>
        <w:rPr>
          <w:sz w:val="52"/>
          <w:szCs w:val="52"/>
        </w:rPr>
      </w:pPr>
    </w:p>
    <w:p w14:paraId="074E6785" w14:textId="2149F3EE" w:rsidR="00E002AA" w:rsidRPr="00E002AA" w:rsidRDefault="00E002AA" w:rsidP="00E002AA">
      <w:pPr>
        <w:pStyle w:val="ListParagraph"/>
        <w:numPr>
          <w:ilvl w:val="0"/>
          <w:numId w:val="1"/>
        </w:numPr>
        <w:rPr>
          <w:sz w:val="52"/>
          <w:szCs w:val="52"/>
        </w:rPr>
      </w:pPr>
      <w:proofErr w:type="spellStart"/>
      <w:r>
        <w:rPr>
          <w:sz w:val="52"/>
          <w:szCs w:val="52"/>
        </w:rPr>
        <w:t>Aleatorio</w:t>
      </w:r>
      <w:bookmarkStart w:id="0" w:name="_GoBack"/>
      <w:bookmarkEnd w:id="0"/>
      <w:proofErr w:type="spellEnd"/>
    </w:p>
    <w:p w14:paraId="6E89BB98" w14:textId="04E7961B" w:rsidR="003C4302" w:rsidRPr="00115181" w:rsidRDefault="00E002AA" w:rsidP="003C4302">
      <w:pPr>
        <w:pStyle w:val="ListParagraph"/>
        <w:numPr>
          <w:ilvl w:val="1"/>
          <w:numId w:val="1"/>
        </w:numPr>
        <w:rPr>
          <w:sz w:val="52"/>
          <w:szCs w:val="52"/>
        </w:rPr>
      </w:pPr>
      <w:r w:rsidRPr="00E002AA">
        <w:rPr>
          <w:sz w:val="52"/>
          <w:szCs w:val="52"/>
          <w:lang w:val="es-MX"/>
        </w:rPr>
        <w:t xml:space="preserve">Quiere decir que la persona que recibe la atención será completamente aleatoria. </w:t>
      </w:r>
      <w:r>
        <w:rPr>
          <w:sz w:val="52"/>
          <w:szCs w:val="52"/>
        </w:rPr>
        <w:t xml:space="preserve">No se </w:t>
      </w:r>
      <w:proofErr w:type="spellStart"/>
      <w:r>
        <w:rPr>
          <w:sz w:val="52"/>
          <w:szCs w:val="52"/>
        </w:rPr>
        <w:t>refiere</w:t>
      </w:r>
      <w:proofErr w:type="spellEnd"/>
      <w:r>
        <w:rPr>
          <w:sz w:val="52"/>
          <w:szCs w:val="52"/>
        </w:rPr>
        <w:t xml:space="preserve"> a </w:t>
      </w:r>
      <w:proofErr w:type="spellStart"/>
      <w:r>
        <w:rPr>
          <w:sz w:val="52"/>
          <w:szCs w:val="52"/>
        </w:rPr>
        <w:t>ninguna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información</w:t>
      </w:r>
      <w:proofErr w:type="spellEnd"/>
      <w:r>
        <w:rPr>
          <w:sz w:val="52"/>
          <w:szCs w:val="52"/>
        </w:rPr>
        <w:t xml:space="preserve"> mas. La </w:t>
      </w:r>
      <w:proofErr w:type="spellStart"/>
      <w:r>
        <w:rPr>
          <w:sz w:val="52"/>
          <w:szCs w:val="52"/>
        </w:rPr>
        <w:t>decisión</w:t>
      </w:r>
      <w:proofErr w:type="spellEnd"/>
      <w:r>
        <w:rPr>
          <w:sz w:val="52"/>
          <w:szCs w:val="52"/>
        </w:rPr>
        <w:t xml:space="preserve"> se </w:t>
      </w:r>
      <w:proofErr w:type="spellStart"/>
      <w:r>
        <w:rPr>
          <w:sz w:val="52"/>
          <w:szCs w:val="52"/>
        </w:rPr>
        <w:t>hace</w:t>
      </w:r>
      <w:proofErr w:type="spellEnd"/>
      <w:r>
        <w:rPr>
          <w:sz w:val="52"/>
          <w:szCs w:val="52"/>
        </w:rPr>
        <w:t xml:space="preserve"> de </w:t>
      </w:r>
      <w:proofErr w:type="spellStart"/>
      <w:r>
        <w:rPr>
          <w:sz w:val="52"/>
          <w:szCs w:val="52"/>
        </w:rPr>
        <w:t>pura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chanza</w:t>
      </w:r>
      <w:proofErr w:type="spellEnd"/>
      <w:r>
        <w:rPr>
          <w:sz w:val="52"/>
          <w:szCs w:val="52"/>
        </w:rPr>
        <w:t>.</w:t>
      </w:r>
      <w:r w:rsidR="003C4302" w:rsidRPr="00115181">
        <w:rPr>
          <w:sz w:val="52"/>
          <w:szCs w:val="52"/>
        </w:rPr>
        <w:t xml:space="preserve"> </w:t>
      </w:r>
    </w:p>
    <w:p w14:paraId="4B3BD213" w14:textId="50F6F639" w:rsidR="00126887" w:rsidRPr="00115181" w:rsidRDefault="00126887" w:rsidP="00126887">
      <w:pPr>
        <w:pStyle w:val="ListParagraph"/>
        <w:ind w:left="1440"/>
        <w:rPr>
          <w:sz w:val="52"/>
          <w:szCs w:val="52"/>
        </w:rPr>
      </w:pPr>
    </w:p>
    <w:p w14:paraId="2D50C1F3" w14:textId="0E2D4792" w:rsidR="00126887" w:rsidRPr="00115181" w:rsidRDefault="00126887" w:rsidP="00126887">
      <w:pPr>
        <w:pStyle w:val="ListParagraph"/>
        <w:ind w:left="1440"/>
        <w:rPr>
          <w:sz w:val="52"/>
          <w:szCs w:val="52"/>
        </w:rPr>
      </w:pPr>
    </w:p>
    <w:p w14:paraId="7A1F59AB" w14:textId="2002BC0C" w:rsidR="00126887" w:rsidRPr="00115181" w:rsidRDefault="00126887" w:rsidP="00126887">
      <w:pPr>
        <w:pStyle w:val="ListParagraph"/>
        <w:ind w:left="1440"/>
        <w:jc w:val="center"/>
        <w:rPr>
          <w:sz w:val="52"/>
          <w:szCs w:val="52"/>
        </w:rPr>
      </w:pPr>
      <w:r w:rsidRPr="00115181">
        <w:rPr>
          <w:noProof/>
          <w:sz w:val="52"/>
          <w:szCs w:val="52"/>
        </w:rPr>
        <w:lastRenderedPageBreak/>
        <w:drawing>
          <wp:inline distT="0" distB="0" distL="0" distR="0" wp14:anchorId="23F4C95D" wp14:editId="63DF39CB">
            <wp:extent cx="3175000" cy="3175000"/>
            <wp:effectExtent l="0" t="0" r="0" b="0"/>
            <wp:docPr id="12" name="Picture 12" descr="A drawing of a man flippng a coin - with 50/50 odds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anc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E2F13" w14:textId="77777777" w:rsidR="00E002AA" w:rsidRPr="00E002AA" w:rsidRDefault="00E002AA" w:rsidP="00E002AA">
      <w:pPr>
        <w:jc w:val="center"/>
        <w:rPr>
          <w:sz w:val="52"/>
          <w:szCs w:val="52"/>
          <w:lang w:val="es-MX"/>
        </w:rPr>
      </w:pPr>
      <w:r w:rsidRPr="00E002AA">
        <w:rPr>
          <w:sz w:val="52"/>
          <w:szCs w:val="52"/>
          <w:lang w:val="es-ES"/>
        </w:rPr>
        <w:t>En este momento, NO NECESITA TENER MIEDO. Tenemos medicamentos para tratar a las personas que están enfermas. Este plan solo afectaría a Colorado si muchas personas se enferman y los hospitales no tienen suficientes medicamentos para tratar a todos.</w:t>
      </w:r>
    </w:p>
    <w:p w14:paraId="6B3A5AD1" w14:textId="76727C26" w:rsidR="00115181" w:rsidRPr="00115181" w:rsidRDefault="00115181" w:rsidP="00115181">
      <w:pPr>
        <w:jc w:val="center"/>
        <w:rPr>
          <w:sz w:val="52"/>
          <w:szCs w:val="52"/>
        </w:rPr>
      </w:pPr>
      <w:r w:rsidRPr="00115181">
        <w:rPr>
          <w:noProof/>
          <w:sz w:val="52"/>
          <w:szCs w:val="52"/>
        </w:rPr>
        <w:lastRenderedPageBreak/>
        <w:drawing>
          <wp:inline distT="0" distB="0" distL="0" distR="0" wp14:anchorId="2111AC40" wp14:editId="2A451DCF">
            <wp:extent cx="4203700" cy="4203700"/>
            <wp:effectExtent l="0" t="0" r="0" b="0"/>
            <wp:docPr id="15" name="Picture 15" descr=" A drawing of a doctor and a nurse under a welcome sig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linic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634B0" w14:textId="75201FCC" w:rsidR="00126887" w:rsidRPr="00115181" w:rsidRDefault="00126887" w:rsidP="003C4302">
      <w:pPr>
        <w:rPr>
          <w:sz w:val="52"/>
          <w:szCs w:val="52"/>
        </w:rPr>
      </w:pPr>
    </w:p>
    <w:p w14:paraId="6C70C978" w14:textId="77777777" w:rsidR="00126887" w:rsidRPr="00115181" w:rsidRDefault="00126887" w:rsidP="003C4302">
      <w:pPr>
        <w:rPr>
          <w:sz w:val="52"/>
          <w:szCs w:val="52"/>
        </w:rPr>
      </w:pPr>
    </w:p>
    <w:p w14:paraId="3E96F086" w14:textId="77777777" w:rsidR="00E002AA" w:rsidRPr="00E002AA" w:rsidRDefault="00E002AA" w:rsidP="00E002AA">
      <w:pPr>
        <w:rPr>
          <w:sz w:val="52"/>
          <w:szCs w:val="52"/>
          <w:lang w:val="es-MX"/>
        </w:rPr>
      </w:pPr>
      <w:r w:rsidRPr="00E002AA">
        <w:rPr>
          <w:sz w:val="52"/>
          <w:szCs w:val="52"/>
          <w:lang w:val="es-ES"/>
        </w:rPr>
        <w:t>Pase lo que pase, sus médicos y enfermeras harán todo lo posible para brindarle la mejor atención médica.</w:t>
      </w:r>
    </w:p>
    <w:p w14:paraId="6F259DE8" w14:textId="351EED99" w:rsidR="00126887" w:rsidRPr="00E002AA" w:rsidRDefault="00126887" w:rsidP="003C4302">
      <w:pPr>
        <w:rPr>
          <w:lang w:val="es-MX"/>
        </w:rPr>
      </w:pPr>
    </w:p>
    <w:p w14:paraId="7E8DCF2F" w14:textId="77777777" w:rsidR="00115181" w:rsidRPr="00E002AA" w:rsidRDefault="00115181" w:rsidP="003C4302">
      <w:pPr>
        <w:rPr>
          <w:lang w:val="es-MX"/>
        </w:rPr>
      </w:pPr>
    </w:p>
    <w:p w14:paraId="3A9372CE" w14:textId="77777777" w:rsidR="00126887" w:rsidRPr="00E002AA" w:rsidRDefault="00126887" w:rsidP="003C4302">
      <w:pPr>
        <w:rPr>
          <w:lang w:val="es-MX"/>
        </w:rPr>
      </w:pPr>
    </w:p>
    <w:sectPr w:rsidR="00126887" w:rsidRPr="00E002AA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58B3BF" w14:textId="77777777" w:rsidR="0018230D" w:rsidRDefault="0018230D" w:rsidP="00E70884">
      <w:pPr>
        <w:spacing w:after="0" w:line="240" w:lineRule="auto"/>
      </w:pPr>
      <w:r>
        <w:separator/>
      </w:r>
    </w:p>
  </w:endnote>
  <w:endnote w:type="continuationSeparator" w:id="0">
    <w:p w14:paraId="189FFA78" w14:textId="77777777" w:rsidR="0018230D" w:rsidRDefault="0018230D" w:rsidP="00E70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348AD" w14:textId="066DFF4E" w:rsidR="00E70884" w:rsidRDefault="00E70884" w:rsidP="00E70884">
    <w:pPr>
      <w:pStyle w:val="Footer"/>
      <w:jc w:val="right"/>
    </w:pPr>
    <w:r>
      <w:rPr>
        <w:noProof/>
      </w:rPr>
      <w:drawing>
        <wp:inline distT="0" distB="0" distL="0" distR="0" wp14:anchorId="4CDDB2DF" wp14:editId="6CFDA05A">
          <wp:extent cx="863600" cy="471054"/>
          <wp:effectExtent l="0" t="0" r="0" b="0"/>
          <wp:docPr id="22" name="Picture 22" descr="Speaking for Ourselves- Colorado logo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Final SFO logo color (1).p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16871" cy="5001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4E805B0" wp14:editId="04426779">
          <wp:extent cx="736600" cy="520605"/>
          <wp:effectExtent l="0" t="0" r="0" b="635"/>
          <wp:docPr id="23" name="Picture 23" descr="The Arc of Colorado logo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download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617" cy="539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788EA9" w14:textId="3F12D709" w:rsidR="00E70884" w:rsidRDefault="00E708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EB2D2" w14:textId="77777777" w:rsidR="0018230D" w:rsidRDefault="0018230D" w:rsidP="00E70884">
      <w:pPr>
        <w:spacing w:after="0" w:line="240" w:lineRule="auto"/>
      </w:pPr>
      <w:r>
        <w:separator/>
      </w:r>
    </w:p>
  </w:footnote>
  <w:footnote w:type="continuationSeparator" w:id="0">
    <w:p w14:paraId="3D1BF78D" w14:textId="77777777" w:rsidR="0018230D" w:rsidRDefault="0018230D" w:rsidP="00E70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712D7"/>
    <w:multiLevelType w:val="hybridMultilevel"/>
    <w:tmpl w:val="D7E621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8A5ABB"/>
    <w:multiLevelType w:val="hybridMultilevel"/>
    <w:tmpl w:val="FBB85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D5127D"/>
    <w:multiLevelType w:val="hybridMultilevel"/>
    <w:tmpl w:val="6B88BB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3BC"/>
    <w:rsid w:val="00052A42"/>
    <w:rsid w:val="00064B1D"/>
    <w:rsid w:val="00115181"/>
    <w:rsid w:val="00126887"/>
    <w:rsid w:val="00156350"/>
    <w:rsid w:val="0018230D"/>
    <w:rsid w:val="001C6065"/>
    <w:rsid w:val="0020206B"/>
    <w:rsid w:val="0021604D"/>
    <w:rsid w:val="00246B68"/>
    <w:rsid w:val="00276B7E"/>
    <w:rsid w:val="00277572"/>
    <w:rsid w:val="00317391"/>
    <w:rsid w:val="003A318A"/>
    <w:rsid w:val="003C4302"/>
    <w:rsid w:val="004905F3"/>
    <w:rsid w:val="005B1E79"/>
    <w:rsid w:val="00643AAB"/>
    <w:rsid w:val="009264C9"/>
    <w:rsid w:val="00980704"/>
    <w:rsid w:val="00A34803"/>
    <w:rsid w:val="00A63894"/>
    <w:rsid w:val="00B1104A"/>
    <w:rsid w:val="00D54988"/>
    <w:rsid w:val="00E002AA"/>
    <w:rsid w:val="00E423BC"/>
    <w:rsid w:val="00E70884"/>
    <w:rsid w:val="00F37C6E"/>
    <w:rsid w:val="00F76292"/>
    <w:rsid w:val="00FA08DB"/>
    <w:rsid w:val="00FD0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24446"/>
  <w15:chartTrackingRefBased/>
  <w15:docId w15:val="{F874C259-52CD-4608-A18C-9C2DD550C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07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0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884"/>
  </w:style>
  <w:style w:type="paragraph" w:styleId="Footer">
    <w:name w:val="footer"/>
    <w:basedOn w:val="Normal"/>
    <w:link w:val="FooterChar"/>
    <w:uiPriority w:val="99"/>
    <w:unhideWhenUsed/>
    <w:rsid w:val="00E70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884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46B68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46B68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4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6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36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81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4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4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2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8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80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E555136D0EAA429927FD901CA57989" ma:contentTypeVersion="15" ma:contentTypeDescription="Create a new document." ma:contentTypeScope="" ma:versionID="b181db268f726ecc0a03ee307e4fdc99">
  <xsd:schema xmlns:xsd="http://www.w3.org/2001/XMLSchema" xmlns:xs="http://www.w3.org/2001/XMLSchema" xmlns:p="http://schemas.microsoft.com/office/2006/metadata/properties" xmlns:ns2="cc541f54-964c-4b93-a605-435450d3a296" xmlns:ns3="b1cbd802-27c2-4bf7-937d-29fa16864377" targetNamespace="http://schemas.microsoft.com/office/2006/metadata/properties" ma:root="true" ma:fieldsID="bb7bb5889a47c2889caf976b3119156c" ns2:_="" ns3:_="">
    <xsd:import namespace="cc541f54-964c-4b93-a605-435450d3a296"/>
    <xsd:import namespace="b1cbd802-27c2-4bf7-937d-29fa168643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41f54-964c-4b93-a605-435450d3a29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bd802-27c2-4bf7-937d-29fa16864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221B40-8EE9-4E72-A444-7AEAB0F8A4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4AEEF4-B6FD-42BC-9D1A-3CD46FBCF714}"/>
</file>

<file path=customXml/itemProps3.xml><?xml version="1.0" encoding="utf-8"?>
<ds:datastoreItem xmlns:ds="http://schemas.openxmlformats.org/officeDocument/2006/customXml" ds:itemID="{AD94F9A3-B643-4FE0-8059-40039E866D35}"/>
</file>

<file path=customXml/itemProps4.xml><?xml version="1.0" encoding="utf-8"?>
<ds:datastoreItem xmlns:ds="http://schemas.openxmlformats.org/officeDocument/2006/customXml" ds:itemID="{3EC9D8DB-0596-43F8-B368-C2D49BA24E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13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Negley</dc:creator>
  <cp:keywords/>
  <dc:description/>
  <cp:lastModifiedBy>bmcgill@advocacydenver.org</cp:lastModifiedBy>
  <cp:revision>4</cp:revision>
  <dcterms:created xsi:type="dcterms:W3CDTF">2020-04-09T20:01:00Z</dcterms:created>
  <dcterms:modified xsi:type="dcterms:W3CDTF">2020-04-09T21:12:00Z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0x010100FBE555136D0EAA429927FD901CA57989</vt:lpwstr>
  </property>
</Properties>
</file>