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841B" w14:textId="744B7591" w:rsidR="00567BE6" w:rsidRPr="00567BE6" w:rsidRDefault="00567BE6" w:rsidP="00567BE6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67BE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Kim Goodwin, </w:t>
      </w:r>
      <w:r w:rsidR="00FC358C">
        <w:rPr>
          <w:rFonts w:asciiTheme="minorHAnsi" w:hAnsiTheme="minorHAnsi" w:cstheme="minorHAnsi"/>
          <w:b w:val="0"/>
          <w:bCs w:val="0"/>
          <w:sz w:val="22"/>
          <w:szCs w:val="22"/>
        </w:rPr>
        <w:t>Trust Management</w:t>
      </w:r>
      <w:r w:rsidR="00C762D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Specialist</w:t>
      </w:r>
    </w:p>
    <w:p w14:paraId="2AE3CD49" w14:textId="77777777" w:rsidR="00567BE6" w:rsidRPr="00567BE6" w:rsidRDefault="00567BE6" w:rsidP="00567BE6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67BE6">
        <w:rPr>
          <w:rFonts w:asciiTheme="minorHAnsi" w:hAnsiTheme="minorHAnsi" w:cstheme="minorHAnsi"/>
          <w:b w:val="0"/>
          <w:bCs w:val="0"/>
          <w:sz w:val="22"/>
          <w:szCs w:val="22"/>
        </w:rPr>
        <w:t>215-672-1184, ext. 6                  </w:t>
      </w:r>
    </w:p>
    <w:p w14:paraId="00473C52" w14:textId="77777777" w:rsidR="00567BE6" w:rsidRPr="00567BE6" w:rsidRDefault="006D3B8D" w:rsidP="00567BE6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hyperlink r:id="rId4" w:history="1">
        <w:r w:rsidR="00567BE6" w:rsidRPr="00567BE6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kgoodwin@ahgtrusts.com</w:t>
        </w:r>
      </w:hyperlink>
    </w:p>
    <w:p w14:paraId="47E1BE40" w14:textId="77777777" w:rsidR="00567BE6" w:rsidRPr="00567BE6" w:rsidRDefault="00567BE6" w:rsidP="00567B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4C7A63" w14:textId="0BB3DCAA" w:rsidR="00567BE6" w:rsidRPr="00567BE6" w:rsidRDefault="00567BE6" w:rsidP="00567B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BE6">
        <w:rPr>
          <w:rFonts w:asciiTheme="minorHAnsi" w:hAnsiTheme="minorHAnsi" w:cstheme="minorHAnsi"/>
          <w:sz w:val="22"/>
          <w:szCs w:val="22"/>
        </w:rPr>
        <w:t xml:space="preserve">Kim joined </w:t>
      </w:r>
      <w:r>
        <w:rPr>
          <w:rFonts w:asciiTheme="minorHAnsi" w:hAnsiTheme="minorHAnsi" w:cstheme="minorHAnsi"/>
          <w:sz w:val="22"/>
          <w:szCs w:val="22"/>
        </w:rPr>
        <w:t xml:space="preserve">Arlington Heritage Group </w:t>
      </w:r>
      <w:r w:rsidRPr="00567BE6">
        <w:rPr>
          <w:rFonts w:asciiTheme="minorHAnsi" w:hAnsiTheme="minorHAnsi" w:cstheme="minorHAnsi"/>
          <w:sz w:val="22"/>
          <w:szCs w:val="22"/>
        </w:rPr>
        <w:t xml:space="preserve">in 2018.  She uses the disciplines of brand management, traditional marketing, digital marketing &amp; event planning to consistently express how Arlington Heritage Group offers trust administration for the I/DD community, </w:t>
      </w:r>
      <w:proofErr w:type="gramStart"/>
      <w:r w:rsidRPr="00567BE6">
        <w:rPr>
          <w:rFonts w:asciiTheme="minorHAnsi" w:hAnsiTheme="minorHAnsi" w:cstheme="minorHAnsi"/>
          <w:sz w:val="22"/>
          <w:szCs w:val="22"/>
        </w:rPr>
        <w:t>non-profits</w:t>
      </w:r>
      <w:proofErr w:type="gramEnd"/>
      <w:r w:rsidRPr="00567BE6">
        <w:rPr>
          <w:rFonts w:asciiTheme="minorHAnsi" w:hAnsiTheme="minorHAnsi" w:cstheme="minorHAnsi"/>
          <w:sz w:val="22"/>
          <w:szCs w:val="22"/>
        </w:rPr>
        <w:t xml:space="preserve"> and residential agencies.  Specifically, how The Provider Trust is a complete and transparent way of preserving assets and addressing an individual’s specific financial needs, all while maintaining eligibility for government benefits.  </w:t>
      </w:r>
    </w:p>
    <w:p w14:paraId="3190B081" w14:textId="77777777" w:rsidR="009B44A2" w:rsidRPr="00567BE6" w:rsidRDefault="009B44A2">
      <w:pPr>
        <w:rPr>
          <w:rFonts w:cstheme="minorHAnsi"/>
        </w:rPr>
      </w:pPr>
    </w:p>
    <w:sectPr w:rsidR="009B44A2" w:rsidRPr="00567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E6"/>
    <w:rsid w:val="00343EA3"/>
    <w:rsid w:val="00567BE6"/>
    <w:rsid w:val="006D3B8D"/>
    <w:rsid w:val="009B44A2"/>
    <w:rsid w:val="00C762D0"/>
    <w:rsid w:val="00FC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4214"/>
  <w15:chartTrackingRefBased/>
  <w15:docId w15:val="{5C368C7D-3AD6-4BE4-B8A1-6C1509C2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7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B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6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7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odwin@ahgtrusts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55136D0EAA429927FD901CA57989" ma:contentTypeVersion="15" ma:contentTypeDescription="Create a new document." ma:contentTypeScope="" ma:versionID="b181db268f726ecc0a03ee307e4fdc99">
  <xsd:schema xmlns:xsd="http://www.w3.org/2001/XMLSchema" xmlns:xs="http://www.w3.org/2001/XMLSchema" xmlns:p="http://schemas.microsoft.com/office/2006/metadata/properties" xmlns:ns2="cc541f54-964c-4b93-a605-435450d3a296" xmlns:ns3="b1cbd802-27c2-4bf7-937d-29fa16864377" targetNamespace="http://schemas.microsoft.com/office/2006/metadata/properties" ma:root="true" ma:fieldsID="bb7bb5889a47c2889caf976b3119156c" ns2:_="" ns3:_="">
    <xsd:import namespace="cc541f54-964c-4b93-a605-435450d3a296"/>
    <xsd:import namespace="b1cbd802-27c2-4bf7-937d-29fa168643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41f54-964c-4b93-a605-435450d3a2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bd802-27c2-4bf7-937d-29fa16864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2BAE25-C9C3-4DE1-AB19-DCDFC2F3C902}"/>
</file>

<file path=customXml/itemProps2.xml><?xml version="1.0" encoding="utf-8"?>
<ds:datastoreItem xmlns:ds="http://schemas.openxmlformats.org/officeDocument/2006/customXml" ds:itemID="{92B8BF2C-2493-47D2-B610-02D4FC2FD881}"/>
</file>

<file path=customXml/itemProps3.xml><?xml version="1.0" encoding="utf-8"?>
<ds:datastoreItem xmlns:ds="http://schemas.openxmlformats.org/officeDocument/2006/customXml" ds:itemID="{5F84B30C-E94A-4B82-A13D-0A5EB085BA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Goodwin</dc:creator>
  <cp:keywords/>
  <dc:description/>
  <cp:lastModifiedBy>Kim Goodwin</cp:lastModifiedBy>
  <cp:revision>4</cp:revision>
  <dcterms:created xsi:type="dcterms:W3CDTF">2021-07-27T19:22:00Z</dcterms:created>
  <dcterms:modified xsi:type="dcterms:W3CDTF">2021-07-29T16:51:00Z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0x010100FBE555136D0EAA429927FD901CA57989</vt:lpwstr>
  </property>
</Properties>
</file>